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AB" w:rsidRPr="00A66501" w:rsidRDefault="00E16BAB" w:rsidP="00E16BAB">
      <w:pPr>
        <w:pStyle w:val="af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МУНИЦИПАЛЬНОЕ ОБРАЗОВАНИЕ</w:t>
      </w:r>
    </w:p>
    <w:p w:rsidR="00E16BAB" w:rsidRPr="00A66501" w:rsidRDefault="00E16BAB" w:rsidP="00E16BAB">
      <w:pPr>
        <w:pStyle w:val="af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СЕЛЬСКОЕ ПОСЕЛЕНИЕ СЕЛИЯРОВО</w:t>
      </w:r>
    </w:p>
    <w:p w:rsidR="00E16BAB" w:rsidRPr="00A66501" w:rsidRDefault="00E16BAB" w:rsidP="00E16BAB">
      <w:pPr>
        <w:pStyle w:val="af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Ханты-Мансийский автономный округ – Югра</w:t>
      </w:r>
    </w:p>
    <w:p w:rsidR="00E16BAB" w:rsidRPr="00A66501" w:rsidRDefault="00E16BAB" w:rsidP="00E16BAB">
      <w:pPr>
        <w:pStyle w:val="af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16BAB" w:rsidRPr="00A66501" w:rsidRDefault="00E16BAB" w:rsidP="00E16BAB">
      <w:pPr>
        <w:pStyle w:val="af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АДМИНИСТРАЦИЯ СЕЛЬСКОГО ПОСЕЛЕНИЯ СЕЛИЯРОВО</w:t>
      </w:r>
    </w:p>
    <w:p w:rsidR="00E16BAB" w:rsidRPr="00A66501" w:rsidRDefault="00E16BAB" w:rsidP="00E16BAB">
      <w:pPr>
        <w:pStyle w:val="af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16BAB" w:rsidRDefault="00E16BAB" w:rsidP="00E16BAB">
      <w:pPr>
        <w:pStyle w:val="af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proofErr w:type="gramStart"/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proofErr w:type="gramEnd"/>
      <w:r w:rsidRPr="00A66501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E16BAB" w:rsidRPr="00A66501" w:rsidRDefault="00E16BAB" w:rsidP="00E16BAB">
      <w:pPr>
        <w:pStyle w:val="af3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16BAB" w:rsidRPr="008C34EC" w:rsidRDefault="00E16BAB" w:rsidP="00E16BAB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00.00.2018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87C2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Pr="008C34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16BAB" w:rsidRDefault="00E16BAB" w:rsidP="00E16BAB">
      <w:pPr>
        <w:pStyle w:val="af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елиярово</w:t>
      </w:r>
      <w:proofErr w:type="spellEnd"/>
    </w:p>
    <w:p w:rsidR="005465A2" w:rsidRPr="00110251" w:rsidRDefault="005465A2">
      <w:pPr>
        <w:rPr>
          <w:sz w:val="24"/>
          <w:szCs w:val="24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70"/>
      </w:tblGrid>
      <w:tr w:rsidR="00F8524F" w:rsidRPr="00110251" w:rsidTr="00E16BAB">
        <w:trPr>
          <w:trHeight w:val="974"/>
        </w:trPr>
        <w:tc>
          <w:tcPr>
            <w:tcW w:w="4470" w:type="dxa"/>
          </w:tcPr>
          <w:p w:rsidR="00F8524F" w:rsidRPr="00E16BAB" w:rsidRDefault="00BA72D1" w:rsidP="00BA72D1">
            <w:pPr>
              <w:jc w:val="both"/>
              <w:rPr>
                <w:sz w:val="28"/>
                <w:szCs w:val="28"/>
              </w:rPr>
            </w:pPr>
            <w:r w:rsidRPr="00E16BAB">
              <w:rPr>
                <w:sz w:val="28"/>
                <w:szCs w:val="28"/>
              </w:rPr>
              <w:t xml:space="preserve">Об утверждении Порядка информирования собственников помещений в многоквартирных домах о способах формирования фонда капитального ремонта, о порядке </w:t>
            </w:r>
            <w:proofErr w:type="gramStart"/>
            <w:r w:rsidRPr="00E16BAB">
              <w:rPr>
                <w:sz w:val="28"/>
                <w:szCs w:val="28"/>
              </w:rPr>
              <w:t>выбора способа формирования фонда капитального ремонта</w:t>
            </w:r>
            <w:proofErr w:type="gramEnd"/>
          </w:p>
        </w:tc>
      </w:tr>
    </w:tbl>
    <w:p w:rsidR="00BA72D1" w:rsidRDefault="00BA72D1" w:rsidP="00E16BAB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A72D1" w:rsidRPr="008F62EA" w:rsidRDefault="00BA72D1" w:rsidP="00BA72D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6BAB">
        <w:rPr>
          <w:rFonts w:ascii="Times New Roman" w:hAnsi="Times New Roman" w:cs="Times New Roman"/>
          <w:sz w:val="28"/>
          <w:szCs w:val="28"/>
        </w:rPr>
        <w:t>В соответствии с Федеральным законом 399-ФЗ от 20.12.2017 года «О внесении</w:t>
      </w:r>
      <w:r w:rsidRPr="00BA72D1">
        <w:rPr>
          <w:rFonts w:ascii="Times New Roman" w:hAnsi="Times New Roman" w:cs="Times New Roman"/>
          <w:sz w:val="24"/>
          <w:szCs w:val="24"/>
        </w:rPr>
        <w:t xml:space="preserve"> </w:t>
      </w:r>
      <w:r w:rsidRPr="008F62EA">
        <w:rPr>
          <w:rFonts w:ascii="Times New Roman" w:hAnsi="Times New Roman" w:cs="Times New Roman"/>
          <w:sz w:val="28"/>
          <w:szCs w:val="28"/>
        </w:rPr>
        <w:t>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E7185C">
        <w:rPr>
          <w:rFonts w:ascii="Times New Roman" w:hAnsi="Times New Roman" w:cs="Times New Roman"/>
          <w:sz w:val="28"/>
          <w:szCs w:val="28"/>
        </w:rPr>
        <w:t>,</w:t>
      </w:r>
      <w:r w:rsidRPr="008F6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2D1" w:rsidRPr="008F62EA" w:rsidRDefault="00BA72D1" w:rsidP="00BA72D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72D1" w:rsidRPr="008F62EA" w:rsidRDefault="00E16BAB" w:rsidP="00E16BA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72D1" w:rsidRPr="008F62E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r w:rsidR="00BA72D1" w:rsidRPr="008F62EA">
        <w:rPr>
          <w:rFonts w:ascii="Times New Roman" w:hAnsi="Times New Roman" w:cs="Times New Roman"/>
          <w:sz w:val="28"/>
          <w:szCs w:val="28"/>
        </w:rPr>
        <w:t xml:space="preserve">Порядок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BA72D1" w:rsidRPr="008F62EA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="008C2CC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Селиярово</w:t>
      </w:r>
      <w:bookmarkEnd w:id="0"/>
      <w:r w:rsidR="00BA72D1" w:rsidRPr="008F62EA">
        <w:rPr>
          <w:rFonts w:ascii="Times New Roman" w:hAnsi="Times New Roman" w:cs="Times New Roman"/>
          <w:sz w:val="28"/>
          <w:szCs w:val="28"/>
        </w:rPr>
        <w:t>.</w:t>
      </w:r>
    </w:p>
    <w:p w:rsidR="00BA72D1" w:rsidRPr="008F62EA" w:rsidRDefault="00E16BAB" w:rsidP="00BA72D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обнародования.</w:t>
      </w:r>
    </w:p>
    <w:p w:rsidR="00BA72D1" w:rsidRDefault="00BA72D1" w:rsidP="00BA72D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5453" w:rsidRDefault="00405453" w:rsidP="00BA72D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5453" w:rsidRPr="008F62EA" w:rsidRDefault="00405453" w:rsidP="00BA72D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72D1" w:rsidRPr="008F62EA" w:rsidRDefault="00BA72D1" w:rsidP="00BA72D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BAB" w:rsidRDefault="00E16BAB" w:rsidP="00BA72D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</w:p>
    <w:p w:rsidR="00E16BAB" w:rsidRDefault="00E16BAB" w:rsidP="00BA72D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BAB" w:rsidRDefault="00E16BAB" w:rsidP="00BA72D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BAB" w:rsidRDefault="00E16BAB" w:rsidP="00BA72D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BAB" w:rsidRDefault="00E16BAB" w:rsidP="00BA72D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BAB" w:rsidRDefault="00E16BAB" w:rsidP="00BA72D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6BAB" w:rsidRDefault="00E16BAB" w:rsidP="00BA72D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72D1" w:rsidRPr="008F62EA" w:rsidRDefault="00E16BAB" w:rsidP="00BA72D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2D1" w:rsidRDefault="00BA72D1" w:rsidP="008F62E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F62EA" w:rsidRDefault="008F62EA" w:rsidP="008F62EA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A72D1" w:rsidRPr="00E16BAB" w:rsidRDefault="00E16BAB" w:rsidP="00BA72D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Селиярово</w:t>
      </w:r>
      <w:r>
        <w:rPr>
          <w:rFonts w:ascii="Times New Roman" w:hAnsi="Times New Roman" w:cs="Times New Roman"/>
          <w:sz w:val="28"/>
          <w:szCs w:val="28"/>
        </w:rPr>
        <w:br/>
        <w:t>от 00.00.0000 №</w:t>
      </w:r>
    </w:p>
    <w:p w:rsidR="00BA72D1" w:rsidRDefault="00BA72D1" w:rsidP="00BA72D1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A72D1" w:rsidRDefault="00BA72D1" w:rsidP="00BA72D1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A72D1" w:rsidRPr="00E16BAB" w:rsidRDefault="00BA72D1" w:rsidP="00BA72D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72D1" w:rsidRPr="00E16BAB" w:rsidRDefault="00BA72D1" w:rsidP="00BA72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6BAB">
        <w:rPr>
          <w:rFonts w:ascii="Times New Roman" w:hAnsi="Times New Roman" w:cs="Times New Roman"/>
          <w:sz w:val="28"/>
          <w:szCs w:val="28"/>
        </w:rPr>
        <w:t>Порядок</w:t>
      </w:r>
    </w:p>
    <w:p w:rsidR="00BA72D1" w:rsidRPr="00E16BAB" w:rsidRDefault="00BA72D1" w:rsidP="00BA72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6BAB">
        <w:rPr>
          <w:rFonts w:ascii="Times New Roman" w:hAnsi="Times New Roman" w:cs="Times New Roman"/>
          <w:sz w:val="28"/>
          <w:szCs w:val="28"/>
        </w:rPr>
        <w:t xml:space="preserve">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E16BAB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BA72D1" w:rsidRPr="00E16BAB" w:rsidRDefault="00BA72D1" w:rsidP="00BA72D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6BAB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BA72D1" w:rsidRPr="00BA72D1" w:rsidRDefault="00BA72D1" w:rsidP="0040545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72D1" w:rsidRPr="008F62EA" w:rsidRDefault="00BA72D1" w:rsidP="008F62EA">
      <w:pPr>
        <w:pStyle w:val="ConsPlusNormal"/>
        <w:widowControl/>
        <w:numPr>
          <w:ilvl w:val="0"/>
          <w:numId w:val="17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8F62E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Жилищным кодексом Российской Федерации и определяет порядок информирования собственников помещений в многоквартирных домах, </w:t>
      </w:r>
      <w:r w:rsidR="00405453">
        <w:rPr>
          <w:rFonts w:ascii="Times New Roman" w:hAnsi="Times New Roman" w:cs="Times New Roman"/>
          <w:sz w:val="28"/>
          <w:szCs w:val="28"/>
        </w:rPr>
        <w:t>расположенных на территории сельского поселения Селиярово</w:t>
      </w:r>
      <w:r w:rsidRPr="008F62EA">
        <w:rPr>
          <w:rFonts w:ascii="Times New Roman" w:hAnsi="Times New Roman" w:cs="Times New Roman"/>
          <w:sz w:val="28"/>
          <w:szCs w:val="28"/>
        </w:rPr>
        <w:t xml:space="preserve">, о способах формирования фонда капитального ремонта, о порядке </w:t>
      </w:r>
      <w:proofErr w:type="gramStart"/>
      <w:r w:rsidRPr="008F62EA">
        <w:rPr>
          <w:rFonts w:ascii="Times New Roman" w:hAnsi="Times New Roman" w:cs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Pr="008F62EA">
        <w:rPr>
          <w:rFonts w:ascii="Times New Roman" w:hAnsi="Times New Roman" w:cs="Times New Roman"/>
          <w:sz w:val="28"/>
          <w:szCs w:val="28"/>
        </w:rPr>
        <w:t>.</w:t>
      </w:r>
    </w:p>
    <w:p w:rsidR="00BA72D1" w:rsidRPr="008F62EA" w:rsidRDefault="00BA72D1" w:rsidP="008F62EA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45"/>
      <w:bookmarkEnd w:id="2"/>
      <w:proofErr w:type="gramStart"/>
      <w:r w:rsidRPr="008F62EA">
        <w:rPr>
          <w:sz w:val="28"/>
          <w:szCs w:val="28"/>
        </w:rPr>
        <w:t xml:space="preserve">Информирование о способах формирования фонда капитального ремонта, о порядке выбора способа формирования фонда капитального ремонта, предусмотренных частями 3-7 статьи 170 Жилищного кодекса Российской Федерации, осуществляется </w:t>
      </w:r>
      <w:r w:rsidR="00E16BAB">
        <w:rPr>
          <w:sz w:val="28"/>
          <w:szCs w:val="28"/>
        </w:rPr>
        <w:t>администрацией сельского поселения Селиярово (далее</w:t>
      </w:r>
      <w:r w:rsidR="00405453">
        <w:rPr>
          <w:sz w:val="28"/>
          <w:szCs w:val="28"/>
        </w:rPr>
        <w:t xml:space="preserve"> –</w:t>
      </w:r>
      <w:r w:rsidR="00E16BAB">
        <w:rPr>
          <w:sz w:val="28"/>
          <w:szCs w:val="28"/>
        </w:rPr>
        <w:t xml:space="preserve"> администрация</w:t>
      </w:r>
      <w:r w:rsidR="00405453">
        <w:rPr>
          <w:sz w:val="28"/>
          <w:szCs w:val="28"/>
        </w:rPr>
        <w:t xml:space="preserve"> поселения</w:t>
      </w:r>
      <w:r w:rsidR="00E16BAB">
        <w:rPr>
          <w:sz w:val="28"/>
          <w:szCs w:val="28"/>
        </w:rPr>
        <w:t xml:space="preserve">) </w:t>
      </w:r>
      <w:r w:rsidRPr="008F62EA">
        <w:rPr>
          <w:sz w:val="28"/>
          <w:szCs w:val="28"/>
        </w:rPr>
        <w:t>посредством опубликования указанной информации на официальном сайт</w:t>
      </w:r>
      <w:r w:rsidR="00E16BAB">
        <w:rPr>
          <w:sz w:val="28"/>
          <w:szCs w:val="28"/>
        </w:rPr>
        <w:t>е администрации</w:t>
      </w:r>
      <w:r w:rsidRPr="008F62EA">
        <w:rPr>
          <w:sz w:val="28"/>
          <w:szCs w:val="28"/>
        </w:rPr>
        <w:t xml:space="preserve"> и (или) в официальном печ</w:t>
      </w:r>
      <w:r w:rsidR="00E16BAB">
        <w:rPr>
          <w:sz w:val="28"/>
          <w:szCs w:val="28"/>
        </w:rPr>
        <w:t>атном издании администрации</w:t>
      </w:r>
      <w:r w:rsidR="00F93F9B">
        <w:rPr>
          <w:sz w:val="28"/>
          <w:szCs w:val="28"/>
        </w:rPr>
        <w:t xml:space="preserve"> обнародования на информационном стенде администрации поселения</w:t>
      </w:r>
      <w:r w:rsidRPr="008F62EA">
        <w:rPr>
          <w:sz w:val="28"/>
          <w:szCs w:val="28"/>
        </w:rPr>
        <w:t>, а также в государственной информационной системе жилищно-коммунального</w:t>
      </w:r>
      <w:proofErr w:type="gramEnd"/>
      <w:r w:rsidRPr="008F62EA">
        <w:rPr>
          <w:sz w:val="28"/>
          <w:szCs w:val="28"/>
        </w:rPr>
        <w:t xml:space="preserve"> хозяйства, в случаях, предусмотренных Жилищным кодексом Российской Федерации.</w:t>
      </w:r>
    </w:p>
    <w:p w:rsidR="00BA72D1" w:rsidRPr="008F62EA" w:rsidRDefault="00E16BAB" w:rsidP="008F6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A72D1" w:rsidRPr="008F62EA">
        <w:rPr>
          <w:sz w:val="28"/>
          <w:szCs w:val="28"/>
        </w:rPr>
        <w:t xml:space="preserve"> информирует собственников помещений в многоквартирных домах:</w:t>
      </w:r>
    </w:p>
    <w:p w:rsidR="00BA72D1" w:rsidRPr="008F62EA" w:rsidRDefault="00BA72D1" w:rsidP="008F62EA">
      <w:pPr>
        <w:ind w:firstLine="709"/>
        <w:jc w:val="both"/>
        <w:rPr>
          <w:sz w:val="28"/>
          <w:szCs w:val="28"/>
        </w:rPr>
      </w:pPr>
      <w:proofErr w:type="gramStart"/>
      <w:r w:rsidRPr="008F62EA">
        <w:rPr>
          <w:sz w:val="28"/>
          <w:szCs w:val="28"/>
        </w:rPr>
        <w:t xml:space="preserve">а)  в течение 30 дней после официального опубликования (размещения) </w:t>
      </w:r>
      <w:r w:rsidRPr="008F62EA">
        <w:rPr>
          <w:rFonts w:eastAsia="Calibri"/>
          <w:sz w:val="28"/>
          <w:szCs w:val="28"/>
        </w:rPr>
        <w:t>региональной программы капитального ремонта общего имущества в многоквартирных домах,  в том числе при ее актуализации, в</w:t>
      </w:r>
      <w:r w:rsidRPr="008F62EA">
        <w:rPr>
          <w:sz w:val="28"/>
          <w:szCs w:val="28"/>
        </w:rPr>
        <w:t xml:space="preserve"> которую включен многоквартирный дом, о необходимости принятия собственниками помещений в многоквартирном доме решения о выборе способа формирования фонда капитального ремонта, последствиях выбора одного из возможных способов формирования фонда капитального ремонта, порядке его реализации;</w:t>
      </w:r>
      <w:proofErr w:type="gramEnd"/>
    </w:p>
    <w:p w:rsidR="00BA72D1" w:rsidRPr="008F62EA" w:rsidRDefault="00BA72D1" w:rsidP="008F62EA">
      <w:pPr>
        <w:ind w:firstLine="709"/>
        <w:jc w:val="both"/>
        <w:rPr>
          <w:sz w:val="28"/>
          <w:szCs w:val="28"/>
        </w:rPr>
      </w:pPr>
      <w:r w:rsidRPr="008F62EA">
        <w:rPr>
          <w:sz w:val="28"/>
          <w:szCs w:val="28"/>
        </w:rPr>
        <w:t xml:space="preserve">б) в течение 15 календарных дней со дня принятия </w:t>
      </w:r>
      <w:r w:rsidR="00405453">
        <w:rPr>
          <w:sz w:val="28"/>
          <w:szCs w:val="28"/>
        </w:rPr>
        <w:t xml:space="preserve">администрацией поселения </w:t>
      </w:r>
      <w:r w:rsidRPr="008F62EA">
        <w:rPr>
          <w:sz w:val="28"/>
          <w:szCs w:val="28"/>
        </w:rPr>
        <w:t xml:space="preserve">решения о формировании фонда капитального ремонта на счете </w:t>
      </w:r>
      <w:r w:rsidRPr="008F62EA">
        <w:rPr>
          <w:sz w:val="28"/>
          <w:szCs w:val="28"/>
        </w:rPr>
        <w:lastRenderedPageBreak/>
        <w:t>регионального оператора в случаях, предусмотренных частью 7 статьи 170, частью 10 статьи 173 Жилищного кодекса Российской Федерации;</w:t>
      </w:r>
    </w:p>
    <w:p w:rsidR="00BA72D1" w:rsidRPr="008F62EA" w:rsidRDefault="00BA72D1" w:rsidP="008F62EA">
      <w:pPr>
        <w:ind w:firstLine="709"/>
        <w:jc w:val="both"/>
        <w:rPr>
          <w:sz w:val="28"/>
          <w:szCs w:val="28"/>
        </w:rPr>
      </w:pPr>
      <w:proofErr w:type="gramStart"/>
      <w:r w:rsidRPr="008F62EA">
        <w:rPr>
          <w:sz w:val="28"/>
          <w:szCs w:val="28"/>
        </w:rPr>
        <w:t xml:space="preserve">в) в течение 15 календарных дней с даты </w:t>
      </w:r>
      <w:r w:rsidRPr="008F62EA">
        <w:rPr>
          <w:rFonts w:eastAsia="Calibri"/>
          <w:sz w:val="28"/>
          <w:szCs w:val="28"/>
        </w:rPr>
        <w:t xml:space="preserve">прекращения деятельности по управлению многоквартирным домом, прекращения управления многоквартирным домом лицами, являющимися владельцами специального счета, в случаях, предусмотренных частью 8 статьи 175 Жилищного кодекса Российской Федерации, </w:t>
      </w:r>
      <w:r w:rsidRPr="008F62EA">
        <w:rPr>
          <w:sz w:val="28"/>
          <w:szCs w:val="28"/>
        </w:rPr>
        <w:t>о необходимости принятия собственниками помещений многоквартирного дома решения о выборе владельца специального счета или об изменении способа формирования фонда капитального ремонта;</w:t>
      </w:r>
      <w:proofErr w:type="gramEnd"/>
    </w:p>
    <w:p w:rsidR="00BA72D1" w:rsidRPr="008F62EA" w:rsidRDefault="00BA72D1" w:rsidP="008F62EA">
      <w:pPr>
        <w:ind w:firstLine="709"/>
        <w:jc w:val="both"/>
        <w:rPr>
          <w:sz w:val="28"/>
          <w:szCs w:val="28"/>
        </w:rPr>
      </w:pPr>
      <w:r w:rsidRPr="008F62EA">
        <w:rPr>
          <w:sz w:val="28"/>
          <w:szCs w:val="28"/>
        </w:rPr>
        <w:t>г) в течение 15 календарных дней со дня принятия</w:t>
      </w:r>
      <w:r w:rsidR="00405453">
        <w:rPr>
          <w:sz w:val="28"/>
          <w:szCs w:val="28"/>
        </w:rPr>
        <w:t xml:space="preserve"> администрацией поселения</w:t>
      </w:r>
      <w:r w:rsidRPr="008F62EA">
        <w:rPr>
          <w:sz w:val="28"/>
          <w:szCs w:val="28"/>
        </w:rPr>
        <w:t xml:space="preserve"> решения </w:t>
      </w:r>
      <w:r w:rsidRPr="008F62EA">
        <w:rPr>
          <w:rFonts w:eastAsia="Calibri"/>
          <w:sz w:val="28"/>
          <w:szCs w:val="28"/>
        </w:rPr>
        <w:t>об определении регионального оператора владельцем специального счета</w:t>
      </w:r>
      <w:r w:rsidRPr="008F62EA">
        <w:rPr>
          <w:sz w:val="28"/>
          <w:szCs w:val="28"/>
        </w:rPr>
        <w:t xml:space="preserve"> в случае, предусмотренном частью 9 статьи 175 Жилищного кодекса Российской Федерации.</w:t>
      </w:r>
    </w:p>
    <w:p w:rsidR="00BA72D1" w:rsidRPr="008F62EA" w:rsidRDefault="00BA72D1" w:rsidP="008F62EA">
      <w:pPr>
        <w:pStyle w:val="ConsPlusNormal"/>
        <w:widowControl/>
        <w:numPr>
          <w:ilvl w:val="0"/>
          <w:numId w:val="17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Start w:id="4" w:name="P48"/>
      <w:bookmarkEnd w:id="3"/>
      <w:bookmarkEnd w:id="4"/>
      <w:proofErr w:type="gramStart"/>
      <w:r w:rsidRPr="008F62EA">
        <w:rPr>
          <w:rFonts w:ascii="Times New Roman" w:hAnsi="Times New Roman" w:cs="Times New Roman"/>
          <w:sz w:val="28"/>
          <w:szCs w:val="28"/>
        </w:rPr>
        <w:t xml:space="preserve">В случае непосредственного обращения в </w:t>
      </w:r>
      <w:r w:rsidR="00405453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8F62EA">
        <w:rPr>
          <w:rFonts w:ascii="Times New Roman" w:hAnsi="Times New Roman" w:cs="Times New Roman"/>
          <w:sz w:val="28"/>
          <w:szCs w:val="28"/>
        </w:rPr>
        <w:t xml:space="preserve"> за разъяснением по вопросам о способах формирования фонда капитального ремонта, о порядке выбора способа формирования фонда капитального ремонта (далее - обращение), указанное обращение рассматривается органом местного самоуправления в течение 30 дней со дня его регистрации, с учетом положений Федерального</w:t>
      </w:r>
      <w:r w:rsidR="00DB042F" w:rsidRPr="008F62EA">
        <w:rPr>
          <w:rFonts w:ascii="Times New Roman" w:hAnsi="Times New Roman" w:cs="Times New Roman"/>
          <w:sz w:val="28"/>
          <w:szCs w:val="28"/>
        </w:rPr>
        <w:t xml:space="preserve"> закона от 2 мая 2006 г.  </w:t>
      </w:r>
      <w:r w:rsidRPr="008F62EA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  <w:bookmarkStart w:id="5" w:name="P50"/>
      <w:bookmarkEnd w:id="5"/>
      <w:proofErr w:type="gramEnd"/>
    </w:p>
    <w:p w:rsidR="00BA72D1" w:rsidRPr="008F62EA" w:rsidRDefault="00BA72D1" w:rsidP="008F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A">
        <w:rPr>
          <w:rFonts w:ascii="Times New Roman" w:hAnsi="Times New Roman" w:cs="Times New Roman"/>
          <w:sz w:val="28"/>
          <w:szCs w:val="28"/>
        </w:rPr>
        <w:t>Обращения регистрируют</w:t>
      </w:r>
      <w:r w:rsidR="00405453">
        <w:rPr>
          <w:rFonts w:ascii="Times New Roman" w:hAnsi="Times New Roman" w:cs="Times New Roman"/>
          <w:sz w:val="28"/>
          <w:szCs w:val="28"/>
        </w:rPr>
        <w:t>ся администрацией</w:t>
      </w:r>
      <w:r w:rsidRPr="008F62EA">
        <w:rPr>
          <w:rFonts w:ascii="Times New Roman" w:hAnsi="Times New Roman" w:cs="Times New Roman"/>
          <w:sz w:val="28"/>
          <w:szCs w:val="28"/>
        </w:rPr>
        <w:t xml:space="preserve"> в день их поступления. </w:t>
      </w:r>
    </w:p>
    <w:p w:rsidR="00BA72D1" w:rsidRPr="008F62EA" w:rsidRDefault="00BA72D1" w:rsidP="008F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r w:rsidR="00E16BAB">
        <w:rPr>
          <w:rFonts w:ascii="Times New Roman" w:hAnsi="Times New Roman" w:cs="Times New Roman"/>
          <w:sz w:val="28"/>
          <w:szCs w:val="28"/>
        </w:rPr>
        <w:t>администрация</w:t>
      </w:r>
      <w:r w:rsidR="0040545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62EA">
        <w:rPr>
          <w:rFonts w:ascii="Times New Roman" w:hAnsi="Times New Roman" w:cs="Times New Roman"/>
          <w:sz w:val="28"/>
          <w:szCs w:val="28"/>
        </w:rPr>
        <w:t xml:space="preserve">  в пределах срока, указанного в первом абзаце настоящего  пункта, направляет мотивированный ответ в адрес заявителя.</w:t>
      </w:r>
    </w:p>
    <w:p w:rsidR="00BA72D1" w:rsidRPr="008F62EA" w:rsidRDefault="00BA72D1" w:rsidP="008F6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2EA">
        <w:rPr>
          <w:rFonts w:ascii="Times New Roman" w:hAnsi="Times New Roman" w:cs="Times New Roman"/>
          <w:sz w:val="28"/>
          <w:szCs w:val="28"/>
        </w:rPr>
        <w:t xml:space="preserve">4. Ответственность за достоверность, полноту и актуальность информации, предусмотренной настоящим Порядком, несет </w:t>
      </w:r>
      <w:r w:rsidR="00E16BAB">
        <w:rPr>
          <w:rFonts w:ascii="Times New Roman" w:hAnsi="Times New Roman" w:cs="Times New Roman"/>
          <w:sz w:val="28"/>
          <w:szCs w:val="28"/>
        </w:rPr>
        <w:t>администрация</w:t>
      </w:r>
      <w:r w:rsidR="0040545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F62EA">
        <w:rPr>
          <w:rFonts w:ascii="Times New Roman" w:hAnsi="Times New Roman" w:cs="Times New Roman"/>
          <w:sz w:val="28"/>
          <w:szCs w:val="28"/>
        </w:rPr>
        <w:t>.</w:t>
      </w:r>
      <w:r w:rsidRPr="008F62EA">
        <w:rPr>
          <w:rFonts w:ascii="Times New Roman" w:hAnsi="Times New Roman" w:cs="Times New Roman"/>
          <w:sz w:val="28"/>
          <w:szCs w:val="28"/>
        </w:rPr>
        <w:tab/>
      </w:r>
      <w:r w:rsidRPr="008F62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</w:p>
    <w:p w:rsidR="00236FA7" w:rsidRPr="008F62EA" w:rsidRDefault="00236FA7" w:rsidP="008F62EA">
      <w:pPr>
        <w:jc w:val="both"/>
        <w:rPr>
          <w:sz w:val="28"/>
          <w:szCs w:val="28"/>
        </w:rPr>
      </w:pPr>
    </w:p>
    <w:sectPr w:rsidR="00236FA7" w:rsidRPr="008F62EA" w:rsidSect="00E16BAB">
      <w:footerReference w:type="even" r:id="rId9"/>
      <w:footerReference w:type="default" r:id="rId10"/>
      <w:pgSz w:w="11907" w:h="16840" w:code="9"/>
      <w:pgMar w:top="1418" w:right="1247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9A" w:rsidRDefault="000C429A">
      <w:r>
        <w:separator/>
      </w:r>
    </w:p>
  </w:endnote>
  <w:endnote w:type="continuationSeparator" w:id="0">
    <w:p w:rsidR="000C429A" w:rsidRDefault="000C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E8" w:rsidRDefault="00235ACE" w:rsidP="00193300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8E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8E8" w:rsidRDefault="004D28E8" w:rsidP="004D28E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E8" w:rsidRDefault="00235ACE" w:rsidP="00193300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8E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C2CCA">
      <w:rPr>
        <w:rStyle w:val="af2"/>
        <w:noProof/>
      </w:rPr>
      <w:t>1</w:t>
    </w:r>
    <w:r>
      <w:rPr>
        <w:rStyle w:val="af2"/>
      </w:rPr>
      <w:fldChar w:fldCharType="end"/>
    </w:r>
  </w:p>
  <w:p w:rsidR="004D28E8" w:rsidRDefault="004D28E8" w:rsidP="004D28E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9A" w:rsidRDefault="000C429A">
      <w:r>
        <w:separator/>
      </w:r>
    </w:p>
  </w:footnote>
  <w:footnote w:type="continuationSeparator" w:id="0">
    <w:p w:rsidR="000C429A" w:rsidRDefault="000C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ACB"/>
    <w:multiLevelType w:val="hybridMultilevel"/>
    <w:tmpl w:val="F2B8124C"/>
    <w:lvl w:ilvl="0" w:tplc="C7546D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81F8E"/>
    <w:multiLevelType w:val="hybridMultilevel"/>
    <w:tmpl w:val="60C26B4E"/>
    <w:lvl w:ilvl="0" w:tplc="AD008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06FE2"/>
    <w:multiLevelType w:val="hybridMultilevel"/>
    <w:tmpl w:val="E354C9EA"/>
    <w:lvl w:ilvl="0" w:tplc="C37C2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9334B"/>
    <w:multiLevelType w:val="hybridMultilevel"/>
    <w:tmpl w:val="92E4A28E"/>
    <w:lvl w:ilvl="0" w:tplc="F11C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36CB41EF"/>
    <w:multiLevelType w:val="singleLevel"/>
    <w:tmpl w:val="5EF2CA6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10B7C67"/>
    <w:multiLevelType w:val="hybridMultilevel"/>
    <w:tmpl w:val="E24AD9C4"/>
    <w:lvl w:ilvl="0" w:tplc="31C473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C9F427D"/>
    <w:multiLevelType w:val="hybridMultilevel"/>
    <w:tmpl w:val="FDB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661D3F10"/>
    <w:multiLevelType w:val="hybridMultilevel"/>
    <w:tmpl w:val="2E28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7DC825FA"/>
    <w:multiLevelType w:val="singleLevel"/>
    <w:tmpl w:val="246CB87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5"/>
  </w:num>
  <w:num w:numId="6">
    <w:abstractNumId w:val="13"/>
  </w:num>
  <w:num w:numId="7">
    <w:abstractNumId w:val="16"/>
  </w:num>
  <w:num w:numId="8">
    <w:abstractNumId w:val="0"/>
  </w:num>
  <w:num w:numId="9">
    <w:abstractNumId w:val="18"/>
  </w:num>
  <w:num w:numId="10">
    <w:abstractNumId w:val="8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17"/>
  </w:num>
  <w:num w:numId="16">
    <w:abstractNumId w:val="7"/>
  </w:num>
  <w:num w:numId="17">
    <w:abstractNumId w:val="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149F0"/>
    <w:rsid w:val="00035E6A"/>
    <w:rsid w:val="00044683"/>
    <w:rsid w:val="00054391"/>
    <w:rsid w:val="000547DF"/>
    <w:rsid w:val="00077819"/>
    <w:rsid w:val="000856C6"/>
    <w:rsid w:val="000A0BBF"/>
    <w:rsid w:val="000A712A"/>
    <w:rsid w:val="000A7A45"/>
    <w:rsid w:val="000B346E"/>
    <w:rsid w:val="000C1307"/>
    <w:rsid w:val="000C429A"/>
    <w:rsid w:val="000D0BA8"/>
    <w:rsid w:val="00102F1F"/>
    <w:rsid w:val="00107256"/>
    <w:rsid w:val="00110251"/>
    <w:rsid w:val="00161E0A"/>
    <w:rsid w:val="00162668"/>
    <w:rsid w:val="00167310"/>
    <w:rsid w:val="001838E7"/>
    <w:rsid w:val="00193300"/>
    <w:rsid w:val="001C1ED0"/>
    <w:rsid w:val="001C6C6F"/>
    <w:rsid w:val="001C7CEB"/>
    <w:rsid w:val="001D1E14"/>
    <w:rsid w:val="001F209D"/>
    <w:rsid w:val="001F5C5D"/>
    <w:rsid w:val="00212824"/>
    <w:rsid w:val="00232C3D"/>
    <w:rsid w:val="00233008"/>
    <w:rsid w:val="00235ACE"/>
    <w:rsid w:val="00236FA7"/>
    <w:rsid w:val="00240188"/>
    <w:rsid w:val="00246502"/>
    <w:rsid w:val="0025185F"/>
    <w:rsid w:val="002B4951"/>
    <w:rsid w:val="002B746F"/>
    <w:rsid w:val="002C1C6B"/>
    <w:rsid w:val="002D536A"/>
    <w:rsid w:val="002D63EA"/>
    <w:rsid w:val="002E493E"/>
    <w:rsid w:val="002E4C92"/>
    <w:rsid w:val="002F78EF"/>
    <w:rsid w:val="0030053B"/>
    <w:rsid w:val="003303BF"/>
    <w:rsid w:val="00354C84"/>
    <w:rsid w:val="003A0715"/>
    <w:rsid w:val="003B2BDD"/>
    <w:rsid w:val="003B589C"/>
    <w:rsid w:val="003C5EE5"/>
    <w:rsid w:val="003D4D1C"/>
    <w:rsid w:val="003F5E47"/>
    <w:rsid w:val="00405453"/>
    <w:rsid w:val="00420862"/>
    <w:rsid w:val="004404CD"/>
    <w:rsid w:val="004477C4"/>
    <w:rsid w:val="004510AF"/>
    <w:rsid w:val="0046551A"/>
    <w:rsid w:val="00477790"/>
    <w:rsid w:val="004857C6"/>
    <w:rsid w:val="0049269F"/>
    <w:rsid w:val="004B2165"/>
    <w:rsid w:val="004B3631"/>
    <w:rsid w:val="004D1FBB"/>
    <w:rsid w:val="004D214C"/>
    <w:rsid w:val="004D28E8"/>
    <w:rsid w:val="004F3968"/>
    <w:rsid w:val="00502849"/>
    <w:rsid w:val="00516202"/>
    <w:rsid w:val="00516D4A"/>
    <w:rsid w:val="00526A32"/>
    <w:rsid w:val="005363B2"/>
    <w:rsid w:val="005465A2"/>
    <w:rsid w:val="00547083"/>
    <w:rsid w:val="005677FE"/>
    <w:rsid w:val="005762E1"/>
    <w:rsid w:val="00577935"/>
    <w:rsid w:val="005806D2"/>
    <w:rsid w:val="0059236C"/>
    <w:rsid w:val="005B4CA3"/>
    <w:rsid w:val="005B56E7"/>
    <w:rsid w:val="005B5AB0"/>
    <w:rsid w:val="005C06FC"/>
    <w:rsid w:val="005C69A5"/>
    <w:rsid w:val="005F2BBE"/>
    <w:rsid w:val="005F4ED9"/>
    <w:rsid w:val="006162CE"/>
    <w:rsid w:val="0062085C"/>
    <w:rsid w:val="0062232E"/>
    <w:rsid w:val="0062676D"/>
    <w:rsid w:val="00635555"/>
    <w:rsid w:val="00647DD4"/>
    <w:rsid w:val="006649D9"/>
    <w:rsid w:val="006800BF"/>
    <w:rsid w:val="0068151A"/>
    <w:rsid w:val="006827F8"/>
    <w:rsid w:val="00683160"/>
    <w:rsid w:val="0068582B"/>
    <w:rsid w:val="00694C66"/>
    <w:rsid w:val="006A541C"/>
    <w:rsid w:val="006A7704"/>
    <w:rsid w:val="006C798B"/>
    <w:rsid w:val="006D6288"/>
    <w:rsid w:val="006E677E"/>
    <w:rsid w:val="007403E8"/>
    <w:rsid w:val="007418C9"/>
    <w:rsid w:val="00766BCC"/>
    <w:rsid w:val="0076743C"/>
    <w:rsid w:val="0077583F"/>
    <w:rsid w:val="00786F49"/>
    <w:rsid w:val="007B351D"/>
    <w:rsid w:val="007B494E"/>
    <w:rsid w:val="007C50C4"/>
    <w:rsid w:val="007E5597"/>
    <w:rsid w:val="00827528"/>
    <w:rsid w:val="008379AA"/>
    <w:rsid w:val="00864D34"/>
    <w:rsid w:val="00864E45"/>
    <w:rsid w:val="00896C60"/>
    <w:rsid w:val="008C2CCA"/>
    <w:rsid w:val="008C79BA"/>
    <w:rsid w:val="008D3FD1"/>
    <w:rsid w:val="008F62EA"/>
    <w:rsid w:val="00910773"/>
    <w:rsid w:val="00912FEB"/>
    <w:rsid w:val="0093293A"/>
    <w:rsid w:val="00943842"/>
    <w:rsid w:val="00946615"/>
    <w:rsid w:val="009A60DE"/>
    <w:rsid w:val="009A68BD"/>
    <w:rsid w:val="009C5176"/>
    <w:rsid w:val="009D3C4A"/>
    <w:rsid w:val="00A074E7"/>
    <w:rsid w:val="00A327BE"/>
    <w:rsid w:val="00A47709"/>
    <w:rsid w:val="00A55825"/>
    <w:rsid w:val="00A60B95"/>
    <w:rsid w:val="00A60FC1"/>
    <w:rsid w:val="00A63FC2"/>
    <w:rsid w:val="00A77E8E"/>
    <w:rsid w:val="00AD143C"/>
    <w:rsid w:val="00AD7E54"/>
    <w:rsid w:val="00AE141B"/>
    <w:rsid w:val="00AE3973"/>
    <w:rsid w:val="00B006EE"/>
    <w:rsid w:val="00B4198D"/>
    <w:rsid w:val="00B63A87"/>
    <w:rsid w:val="00B72613"/>
    <w:rsid w:val="00B905F3"/>
    <w:rsid w:val="00BA7072"/>
    <w:rsid w:val="00BA72D1"/>
    <w:rsid w:val="00BB55BF"/>
    <w:rsid w:val="00BC50FD"/>
    <w:rsid w:val="00BE2877"/>
    <w:rsid w:val="00BE3C76"/>
    <w:rsid w:val="00BE69F0"/>
    <w:rsid w:val="00C02B7B"/>
    <w:rsid w:val="00C066C8"/>
    <w:rsid w:val="00C364BB"/>
    <w:rsid w:val="00C45AF9"/>
    <w:rsid w:val="00C51977"/>
    <w:rsid w:val="00C562CB"/>
    <w:rsid w:val="00C73E2E"/>
    <w:rsid w:val="00C942A5"/>
    <w:rsid w:val="00CA7E36"/>
    <w:rsid w:val="00CD701B"/>
    <w:rsid w:val="00CE08A4"/>
    <w:rsid w:val="00D135DD"/>
    <w:rsid w:val="00D14B89"/>
    <w:rsid w:val="00D27C02"/>
    <w:rsid w:val="00D32089"/>
    <w:rsid w:val="00D51847"/>
    <w:rsid w:val="00D54D29"/>
    <w:rsid w:val="00D77B9D"/>
    <w:rsid w:val="00D8046B"/>
    <w:rsid w:val="00D81697"/>
    <w:rsid w:val="00D87AF3"/>
    <w:rsid w:val="00DB042F"/>
    <w:rsid w:val="00DD046B"/>
    <w:rsid w:val="00DE54CF"/>
    <w:rsid w:val="00E01839"/>
    <w:rsid w:val="00E043F3"/>
    <w:rsid w:val="00E16BAB"/>
    <w:rsid w:val="00E16D83"/>
    <w:rsid w:val="00E17C66"/>
    <w:rsid w:val="00E315C8"/>
    <w:rsid w:val="00E344A5"/>
    <w:rsid w:val="00E412C2"/>
    <w:rsid w:val="00E7185C"/>
    <w:rsid w:val="00E73479"/>
    <w:rsid w:val="00E755CF"/>
    <w:rsid w:val="00E9592A"/>
    <w:rsid w:val="00ED1A3C"/>
    <w:rsid w:val="00ED731B"/>
    <w:rsid w:val="00EE0E48"/>
    <w:rsid w:val="00F06BC3"/>
    <w:rsid w:val="00F22679"/>
    <w:rsid w:val="00F26F4D"/>
    <w:rsid w:val="00F3467E"/>
    <w:rsid w:val="00F41D52"/>
    <w:rsid w:val="00F46A63"/>
    <w:rsid w:val="00F723CB"/>
    <w:rsid w:val="00F76F8F"/>
    <w:rsid w:val="00F82531"/>
    <w:rsid w:val="00F846BF"/>
    <w:rsid w:val="00F8524F"/>
    <w:rsid w:val="00F93F9B"/>
    <w:rsid w:val="00FA3AB9"/>
    <w:rsid w:val="00FA516F"/>
    <w:rsid w:val="00FC45C7"/>
    <w:rsid w:val="00FC5D6E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BF"/>
  </w:style>
  <w:style w:type="paragraph" w:styleId="1">
    <w:name w:val="heading 1"/>
    <w:basedOn w:val="a"/>
    <w:next w:val="a"/>
    <w:qFormat/>
    <w:rsid w:val="000A0B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A0BB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A0BBF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0A0BBF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0A0BB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0A0BB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A0BBF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0A0BBF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0A0BBF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BF"/>
    <w:pPr>
      <w:jc w:val="center"/>
    </w:pPr>
    <w:rPr>
      <w:sz w:val="56"/>
    </w:rPr>
  </w:style>
  <w:style w:type="character" w:styleId="a4">
    <w:name w:val="Hyperlink"/>
    <w:basedOn w:val="a0"/>
    <w:rsid w:val="000A0BBF"/>
    <w:rPr>
      <w:color w:val="0000FF"/>
      <w:u w:val="single"/>
    </w:rPr>
  </w:style>
  <w:style w:type="character" w:styleId="a5">
    <w:name w:val="FollowedHyperlink"/>
    <w:basedOn w:val="a0"/>
    <w:rsid w:val="000A0BBF"/>
    <w:rPr>
      <w:color w:val="800080"/>
      <w:u w:val="single"/>
    </w:rPr>
  </w:style>
  <w:style w:type="paragraph" w:styleId="a6">
    <w:name w:val="Body Text"/>
    <w:basedOn w:val="a"/>
    <w:rsid w:val="000A0BBF"/>
    <w:rPr>
      <w:sz w:val="32"/>
    </w:rPr>
  </w:style>
  <w:style w:type="paragraph" w:styleId="20">
    <w:name w:val="Body Text 2"/>
    <w:basedOn w:val="a"/>
    <w:rsid w:val="000A0BBF"/>
    <w:rPr>
      <w:sz w:val="28"/>
    </w:rPr>
  </w:style>
  <w:style w:type="paragraph" w:styleId="a7">
    <w:name w:val="Document Map"/>
    <w:basedOn w:val="a"/>
    <w:semiHidden/>
    <w:rsid w:val="000A0BBF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0A0BBF"/>
    <w:pPr>
      <w:ind w:left="-1276" w:right="-663"/>
    </w:pPr>
    <w:rPr>
      <w:b/>
      <w:sz w:val="52"/>
    </w:rPr>
  </w:style>
  <w:style w:type="paragraph" w:styleId="30">
    <w:name w:val="Body Text 3"/>
    <w:basedOn w:val="a"/>
    <w:rsid w:val="000A0BBF"/>
    <w:rPr>
      <w:sz w:val="24"/>
    </w:rPr>
  </w:style>
  <w:style w:type="paragraph" w:styleId="a9">
    <w:name w:val="Body Text Indent"/>
    <w:basedOn w:val="a"/>
    <w:rsid w:val="000A0BBF"/>
    <w:pPr>
      <w:ind w:left="1418"/>
    </w:pPr>
    <w:rPr>
      <w:b/>
      <w:sz w:val="48"/>
    </w:rPr>
  </w:style>
  <w:style w:type="paragraph" w:styleId="21">
    <w:name w:val="Body Text Indent 2"/>
    <w:basedOn w:val="a"/>
    <w:rsid w:val="000A0BBF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0A0BBF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0A0BBF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6223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link w:val="ae"/>
    <w:semiHidden/>
    <w:rsid w:val="00240188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semiHidden/>
    <w:locked/>
    <w:rsid w:val="00240188"/>
    <w:rPr>
      <w:lang w:val="ru-RU" w:eastAsia="ru-RU" w:bidi="ar-SA"/>
    </w:rPr>
  </w:style>
  <w:style w:type="character" w:styleId="af">
    <w:name w:val="footnote reference"/>
    <w:basedOn w:val="a0"/>
    <w:semiHidden/>
    <w:rsid w:val="00240188"/>
    <w:rPr>
      <w:rFonts w:cs="Times New Roman"/>
      <w:vertAlign w:val="superscript"/>
    </w:rPr>
  </w:style>
  <w:style w:type="paragraph" w:styleId="af0">
    <w:name w:val="Normal (Web)"/>
    <w:basedOn w:val="a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1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styleId="af3">
    <w:name w:val="No Spacing"/>
    <w:link w:val="af4"/>
    <w:qFormat/>
    <w:rsid w:val="00E16BAB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locked/>
    <w:rsid w:val="00E16BA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BF"/>
  </w:style>
  <w:style w:type="paragraph" w:styleId="1">
    <w:name w:val="heading 1"/>
    <w:basedOn w:val="a"/>
    <w:next w:val="a"/>
    <w:qFormat/>
    <w:rsid w:val="000A0BB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A0BB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A0BBF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0A0BBF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0A0BBF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0A0BBF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0A0BBF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0A0BBF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0A0BBF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BF"/>
    <w:pPr>
      <w:jc w:val="center"/>
    </w:pPr>
    <w:rPr>
      <w:sz w:val="56"/>
    </w:rPr>
  </w:style>
  <w:style w:type="character" w:styleId="a4">
    <w:name w:val="Hyperlink"/>
    <w:basedOn w:val="a0"/>
    <w:rsid w:val="000A0BBF"/>
    <w:rPr>
      <w:color w:val="0000FF"/>
      <w:u w:val="single"/>
    </w:rPr>
  </w:style>
  <w:style w:type="character" w:styleId="a5">
    <w:name w:val="FollowedHyperlink"/>
    <w:basedOn w:val="a0"/>
    <w:rsid w:val="000A0BBF"/>
    <w:rPr>
      <w:color w:val="800080"/>
      <w:u w:val="single"/>
    </w:rPr>
  </w:style>
  <w:style w:type="paragraph" w:styleId="a6">
    <w:name w:val="Body Text"/>
    <w:basedOn w:val="a"/>
    <w:rsid w:val="000A0BBF"/>
    <w:rPr>
      <w:sz w:val="32"/>
    </w:rPr>
  </w:style>
  <w:style w:type="paragraph" w:styleId="20">
    <w:name w:val="Body Text 2"/>
    <w:basedOn w:val="a"/>
    <w:rsid w:val="000A0BBF"/>
    <w:rPr>
      <w:sz w:val="28"/>
    </w:rPr>
  </w:style>
  <w:style w:type="paragraph" w:styleId="a7">
    <w:name w:val="Document Map"/>
    <w:basedOn w:val="a"/>
    <w:semiHidden/>
    <w:rsid w:val="000A0BBF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0A0BBF"/>
    <w:pPr>
      <w:ind w:left="-1276" w:right="-663"/>
    </w:pPr>
    <w:rPr>
      <w:b/>
      <w:sz w:val="52"/>
    </w:rPr>
  </w:style>
  <w:style w:type="paragraph" w:styleId="30">
    <w:name w:val="Body Text 3"/>
    <w:basedOn w:val="a"/>
    <w:rsid w:val="000A0BBF"/>
    <w:rPr>
      <w:sz w:val="24"/>
    </w:rPr>
  </w:style>
  <w:style w:type="paragraph" w:styleId="a9">
    <w:name w:val="Body Text Indent"/>
    <w:basedOn w:val="a"/>
    <w:rsid w:val="000A0BBF"/>
    <w:pPr>
      <w:ind w:left="1418"/>
    </w:pPr>
    <w:rPr>
      <w:b/>
      <w:sz w:val="48"/>
    </w:rPr>
  </w:style>
  <w:style w:type="paragraph" w:styleId="21">
    <w:name w:val="Body Text Indent 2"/>
    <w:basedOn w:val="a"/>
    <w:rsid w:val="000A0BBF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0A0BBF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0A0BBF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6223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link w:val="ae"/>
    <w:semiHidden/>
    <w:rsid w:val="00240188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semiHidden/>
    <w:locked/>
    <w:rsid w:val="00240188"/>
    <w:rPr>
      <w:lang w:val="ru-RU" w:eastAsia="ru-RU" w:bidi="ar-SA"/>
    </w:rPr>
  </w:style>
  <w:style w:type="character" w:styleId="af">
    <w:name w:val="footnote reference"/>
    <w:basedOn w:val="a0"/>
    <w:semiHidden/>
    <w:rsid w:val="00240188"/>
    <w:rPr>
      <w:rFonts w:cs="Times New Roman"/>
      <w:vertAlign w:val="superscript"/>
    </w:rPr>
  </w:style>
  <w:style w:type="paragraph" w:styleId="af0">
    <w:name w:val="Normal (Web)"/>
    <w:basedOn w:val="a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1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basedOn w:val="a0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styleId="af3">
    <w:name w:val="No Spacing"/>
    <w:link w:val="af4"/>
    <w:qFormat/>
    <w:rsid w:val="00E16BAB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locked/>
    <w:rsid w:val="00E16B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79EE-B5D3-456F-92D4-B8774D48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Зина</cp:lastModifiedBy>
  <cp:revision>5</cp:revision>
  <cp:lastPrinted>2018-06-20T10:42:00Z</cp:lastPrinted>
  <dcterms:created xsi:type="dcterms:W3CDTF">2018-07-18T05:47:00Z</dcterms:created>
  <dcterms:modified xsi:type="dcterms:W3CDTF">2018-07-18T06:44:00Z</dcterms:modified>
</cp:coreProperties>
</file>